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70BB" w14:textId="77777777" w:rsidR="0041548E" w:rsidRDefault="0041548E"/>
    <w:p w14:paraId="112ED666" w14:textId="13A228BB" w:rsidR="007F7135" w:rsidRDefault="007F7135" w:rsidP="007F7135">
      <w:pPr>
        <w:jc w:val="center"/>
      </w:pPr>
      <w:r>
        <w:t xml:space="preserve">ESTER HOYT </w:t>
      </w:r>
    </w:p>
    <w:p w14:paraId="2F508371" w14:textId="77777777" w:rsidR="007F7135" w:rsidRPr="007F7135" w:rsidRDefault="007F7135" w:rsidP="007F71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135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Hello! My name is Susan Bone and I live in Nova Scotia, Canada.</w:t>
      </w:r>
    </w:p>
    <w:p w14:paraId="3ECF4464" w14:textId="77777777" w:rsidR="007F7135" w:rsidRPr="007F7135" w:rsidRDefault="007F7135" w:rsidP="007F7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1F73FA0" w14:textId="012508AA" w:rsidR="007F7135" w:rsidRPr="007F7135" w:rsidRDefault="007F7135" w:rsidP="007F7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F71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 am a direct descendant of </w:t>
      </w:r>
      <w:r w:rsidRPr="007F713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Esther Hoyt (child of Comfort Hoyte and Anna Beach)</w:t>
      </w:r>
      <w:r w:rsidRPr="007F71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noted in the extensive Hoyt family tree at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* </w:t>
      </w:r>
      <w:hyperlink r:id="rId5" w:tgtFrame="_blank" w:history="1">
        <w:r w:rsidRPr="007F7135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THE ANCESTORS &amp; DESCENDANTS OF JOHN b.1380 &amp; SIMON HOYT b.1590 OF CURRY RIVEL, SOMERSET ENGLAND</w:t>
        </w:r>
      </w:hyperlink>
      <w:r w:rsidRPr="007F71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 generation 11, line 198.</w:t>
      </w:r>
    </w:p>
    <w:p w14:paraId="289C5D05" w14:textId="77777777" w:rsidR="007F7135" w:rsidRPr="007F7135" w:rsidRDefault="007F7135" w:rsidP="007F7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1A940A4" w14:textId="77777777" w:rsidR="007F7135" w:rsidRPr="007F7135" w:rsidRDefault="007F7135" w:rsidP="007F7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F71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No one in my family could place Esther's origins until today; I am very excited! Her birth year aligns with family knowledge/history. She came to Nova Scotia, then New Brunswick with her young son James </w:t>
      </w:r>
      <w:proofErr w:type="spellStart"/>
      <w:r w:rsidRPr="007F71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Hoytte</w:t>
      </w:r>
      <w:proofErr w:type="spellEnd"/>
      <w:r w:rsidRPr="007F71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Hewson around 1776. The father of her son was Richard Hewson, who was apparently an army officer killed in an insurrection. </w:t>
      </w:r>
    </w:p>
    <w:p w14:paraId="2521936B" w14:textId="77777777" w:rsidR="007F7135" w:rsidRPr="007F7135" w:rsidRDefault="007F7135" w:rsidP="007F7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421406C" w14:textId="77777777" w:rsidR="007F7135" w:rsidRPr="007F7135" w:rsidRDefault="007F7135" w:rsidP="007F7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F71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Because it has been so difficult tracing </w:t>
      </w:r>
      <w:proofErr w:type="gramStart"/>
      <w:r w:rsidRPr="007F71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Esther</w:t>
      </w:r>
      <w:proofErr w:type="gramEnd"/>
      <w:r w:rsidRPr="007F71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I assumed that perhaps James was conceived out of wedlock and Esther came north with Loyalists to start a new life because of the social unacceptability of an out-of-wedlock child, but this is supposition on my part.</w:t>
      </w:r>
    </w:p>
    <w:p w14:paraId="5AB12CD3" w14:textId="77777777" w:rsidR="007F7135" w:rsidRPr="007F7135" w:rsidRDefault="007F7135" w:rsidP="007F7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A118054" w14:textId="77777777" w:rsidR="007F7135" w:rsidRPr="007F7135" w:rsidRDefault="007F7135" w:rsidP="007F7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F71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Her direct descendants (which includes me) are well documented. She settled in </w:t>
      </w:r>
      <w:proofErr w:type="spellStart"/>
      <w:r w:rsidRPr="007F71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Jolicure</w:t>
      </w:r>
      <w:proofErr w:type="spellEnd"/>
      <w:r w:rsidRPr="007F71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, New Brunswick, where she is buried in a small cemetery I have visited. Her son James Isaac Hyatt Hewson was not born in </w:t>
      </w:r>
      <w:proofErr w:type="spellStart"/>
      <w:r w:rsidRPr="007F71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Jolicure</w:t>
      </w:r>
      <w:proofErr w:type="spellEnd"/>
      <w:r w:rsidRPr="007F71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as noted on this Family Search page; he was more likely born a little later than 1764. He married Jerusha Freeman. My great grandfather Edgar Ellis Hewson would have been Esther's great </w:t>
      </w:r>
      <w:proofErr w:type="spellStart"/>
      <w:r w:rsidRPr="007F71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great</w:t>
      </w:r>
      <w:proofErr w:type="spellEnd"/>
      <w:r w:rsidRPr="007F71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grandson.</w:t>
      </w:r>
    </w:p>
    <w:p w14:paraId="6C750302" w14:textId="77777777" w:rsidR="007F7135" w:rsidRPr="007F7135" w:rsidRDefault="007F7135" w:rsidP="007F7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0016487" w14:textId="77777777" w:rsidR="007F7135" w:rsidRPr="007F7135" w:rsidRDefault="007F7135" w:rsidP="007F7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6" w:tgtFrame="_blank" w:history="1">
        <w:r w:rsidRPr="007F7135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James Isaac Hyatt Hewson (1764–Deceased) • FamilySearch</w:t>
        </w:r>
      </w:hyperlink>
    </w:p>
    <w:p w14:paraId="307A722D" w14:textId="77777777" w:rsidR="007F7135" w:rsidRPr="007F7135" w:rsidRDefault="007F7135" w:rsidP="007F7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47AE7BC" w14:textId="77777777" w:rsidR="007F7135" w:rsidRPr="007F7135" w:rsidRDefault="007F7135" w:rsidP="007F7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F71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 could find no mention of Esther and her descendants in the family tree generation 12 section of your tree.</w:t>
      </w:r>
    </w:p>
    <w:p w14:paraId="5A190AC3" w14:textId="77777777" w:rsidR="007F7135" w:rsidRPr="007F7135" w:rsidRDefault="007F7135" w:rsidP="007F7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DBEB129" w14:textId="77777777" w:rsidR="007F7135" w:rsidRPr="007F7135" w:rsidRDefault="007F7135" w:rsidP="007F7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F71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Thanks very much for maintaining such an interesting document!</w:t>
      </w:r>
    </w:p>
    <w:p w14:paraId="679F2EF6" w14:textId="77777777" w:rsidR="007F7135" w:rsidRPr="007F7135" w:rsidRDefault="007F7135" w:rsidP="007F7135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14:ligatures w14:val="none"/>
        </w:rPr>
      </w:pPr>
    </w:p>
    <w:p w14:paraId="60D96EA1" w14:textId="77777777" w:rsidR="007F7135" w:rsidRPr="007F7135" w:rsidRDefault="007F7135" w:rsidP="007F7135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14:ligatures w14:val="none"/>
        </w:rPr>
      </w:pPr>
      <w:r w:rsidRPr="007F7135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14:ligatures w14:val="none"/>
        </w:rPr>
        <w:t>Susan Bone</w:t>
      </w:r>
    </w:p>
    <w:p w14:paraId="1075F979" w14:textId="77777777" w:rsidR="007F7135" w:rsidRPr="007F7135" w:rsidRDefault="007F7135" w:rsidP="007F7135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14:ligatures w14:val="none"/>
        </w:rPr>
      </w:pPr>
      <w:r w:rsidRPr="007F7135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14:ligatures w14:val="none"/>
        </w:rPr>
        <w:t>(</w:t>
      </w:r>
      <w:proofErr w:type="gramStart"/>
      <w:r w:rsidRPr="007F7135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14:ligatures w14:val="none"/>
        </w:rPr>
        <w:t>grandmother</w:t>
      </w:r>
      <w:proofErr w:type="gramEnd"/>
      <w:r w:rsidRPr="007F7135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14:ligatures w14:val="none"/>
        </w:rPr>
        <w:t xml:space="preserve"> Helen Evelyn Hewson, direct line from Esther)</w:t>
      </w:r>
    </w:p>
    <w:p w14:paraId="18F0486A" w14:textId="77777777" w:rsidR="007F7135" w:rsidRPr="007F7135" w:rsidRDefault="007F7135" w:rsidP="007F7135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14:ligatures w14:val="none"/>
        </w:rPr>
      </w:pPr>
      <w:proofErr w:type="spellStart"/>
      <w:r w:rsidRPr="007F7135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14:ligatures w14:val="none"/>
        </w:rPr>
        <w:t>LaHave</w:t>
      </w:r>
      <w:proofErr w:type="spellEnd"/>
      <w:r w:rsidRPr="007F7135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14:ligatures w14:val="none"/>
        </w:rPr>
        <w:t>, N.S. Canada</w:t>
      </w:r>
    </w:p>
    <w:p w14:paraId="5516B97D" w14:textId="77777777" w:rsidR="007F7135" w:rsidRDefault="007F7135" w:rsidP="007F7135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14:ligatures w14:val="none"/>
        </w:rPr>
      </w:pPr>
      <w:hyperlink r:id="rId7" w:tgtFrame="_blank" w:history="1">
        <w:r w:rsidRPr="007F7135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shd w:val="clear" w:color="auto" w:fill="FFFFFF"/>
            <w14:ligatures w14:val="none"/>
          </w:rPr>
          <w:t>ellora@eastlink.ca</w:t>
        </w:r>
      </w:hyperlink>
    </w:p>
    <w:p w14:paraId="55644A13" w14:textId="77777777" w:rsidR="007F7135" w:rsidRDefault="007F7135" w:rsidP="007F7135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14:ligatures w14:val="none"/>
        </w:rPr>
      </w:pPr>
    </w:p>
    <w:p w14:paraId="13DD8BCF" w14:textId="32E5AADB" w:rsidR="007F7135" w:rsidRPr="007F7135" w:rsidRDefault="007F7135" w:rsidP="007F713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14:ligatures w14:val="none"/>
        </w:rPr>
      </w:pPr>
      <w:r>
        <w:rPr>
          <w:color w:val="000000"/>
        </w:rPr>
        <w:t xml:space="preserve">198. Comfort HOYTE (Thomas HOYTE10, John HOYTE9, Walter, Haite, Hayte, Hoyte HOYT (2602)8, Simon, Symon, </w:t>
      </w:r>
      <w:proofErr w:type="spellStart"/>
      <w:r>
        <w:rPr>
          <w:color w:val="000000"/>
        </w:rPr>
        <w:t>Hayt</w:t>
      </w:r>
      <w:proofErr w:type="spellEnd"/>
      <w:r>
        <w:rPr>
          <w:color w:val="000000"/>
        </w:rPr>
        <w:t xml:space="preserve">, Hoit, Hoitt, </w:t>
      </w:r>
      <w:proofErr w:type="spellStart"/>
      <w:r>
        <w:rPr>
          <w:color w:val="000000"/>
        </w:rPr>
        <w:t>Hoight</w:t>
      </w:r>
      <w:proofErr w:type="spellEnd"/>
      <w:r>
        <w:rPr>
          <w:color w:val="000000"/>
        </w:rPr>
        <w:t>, Haight, Hoyte, HOYT (2601)7, Michael, Hayte, Hight, Hoit, Hoyt, HOYTE6, Thomas, Hayte, Hoite, Hoyett, HOYTE5, Thomas Hayte, HOYTE4, John (possibly Thomas) HOYTE, HOYT3, John (</w:t>
      </w:r>
      <w:proofErr w:type="spellStart"/>
      <w:r>
        <w:rPr>
          <w:color w:val="000000"/>
        </w:rPr>
        <w:t>prossible</w:t>
      </w:r>
      <w:proofErr w:type="spellEnd"/>
      <w:r>
        <w:rPr>
          <w:color w:val="000000"/>
        </w:rPr>
        <w:t xml:space="preserve"> Thomas) HOYT2, John HOYT1) was born 17 FEB 1723 in </w:t>
      </w:r>
      <w:proofErr w:type="spellStart"/>
      <w:r>
        <w:rPr>
          <w:color w:val="000000"/>
        </w:rPr>
        <w:t>Danbury,Fairfirld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Co.,CT</w:t>
      </w:r>
      <w:proofErr w:type="spellEnd"/>
      <w:r>
        <w:rPr>
          <w:color w:val="000000"/>
        </w:rPr>
        <w:t xml:space="preserve">, and died 19 MAY 1812. He married Anna </w:t>
      </w:r>
      <w:proofErr w:type="gramStart"/>
      <w:r>
        <w:rPr>
          <w:color w:val="000000"/>
        </w:rPr>
        <w:t>BEACH</w:t>
      </w:r>
      <w:proofErr w:type="gramEnd"/>
      <w:r>
        <w:rPr>
          <w:color w:val="000000"/>
        </w:rPr>
        <w:t xml:space="preserve"> 1750. She was born 25 MAR 1730 in </w:t>
      </w:r>
      <w:proofErr w:type="spellStart"/>
      <w:proofErr w:type="gramStart"/>
      <w:r>
        <w:rPr>
          <w:color w:val="000000"/>
        </w:rPr>
        <w:t>Southbury,CT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br/>
      </w:r>
      <w:r>
        <w:rPr>
          <w:color w:val="000000"/>
        </w:rPr>
        <w:br/>
        <w:t xml:space="preserve">Children of Comfort HOYTE and Anna BEACH are: 309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. Comfort HOYTE was born 5 MAY 1751.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+ </w:t>
      </w:r>
      <w:r w:rsidRPr="007F7135">
        <w:rPr>
          <w:b/>
          <w:bCs/>
          <w:color w:val="000000"/>
        </w:rPr>
        <w:t>310 ii. Esther HOYTE was born 2 NOV 1753.</w:t>
      </w:r>
      <w:r>
        <w:rPr>
          <w:color w:val="000000"/>
        </w:rPr>
        <w:br/>
        <w:t xml:space="preserve">+ 311 iii. Daniel HOYTE was born 2 MAY 1754, and died 31 AUG 1824 in </w:t>
      </w:r>
      <w:proofErr w:type="spellStart"/>
      <w:proofErr w:type="gramStart"/>
      <w:r>
        <w:rPr>
          <w:color w:val="000000"/>
        </w:rPr>
        <w:t>Kingston,PA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br/>
        <w:t>312 iv. Amos HOYTE was born 18 JAN 1759.</w:t>
      </w:r>
      <w:r>
        <w:rPr>
          <w:color w:val="000000"/>
        </w:rPr>
        <w:br/>
        <w:t>313 v. Agur HOYTE was born 30 JUN 1761.</w:t>
      </w:r>
      <w:r>
        <w:rPr>
          <w:color w:val="000000"/>
        </w:rPr>
        <w:br/>
        <w:t>314 vi. Abigail HOYTE was born 15 MAR 1764.</w:t>
      </w:r>
    </w:p>
    <w:p w14:paraId="5971AE51" w14:textId="77777777" w:rsidR="007F7135" w:rsidRDefault="007F7135"/>
    <w:sectPr w:rsidR="007F7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54D39"/>
    <w:multiLevelType w:val="hybridMultilevel"/>
    <w:tmpl w:val="43243F3A"/>
    <w:lvl w:ilvl="0" w:tplc="DE2281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858B5"/>
    <w:multiLevelType w:val="hybridMultilevel"/>
    <w:tmpl w:val="E13C7714"/>
    <w:lvl w:ilvl="0" w:tplc="5EC8B9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183602">
    <w:abstractNumId w:val="0"/>
  </w:num>
  <w:num w:numId="2" w16cid:durableId="149907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35"/>
    <w:rsid w:val="0041548E"/>
    <w:rsid w:val="005010B0"/>
    <w:rsid w:val="00636B8D"/>
    <w:rsid w:val="00653E50"/>
    <w:rsid w:val="007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B83A2"/>
  <w15:chartTrackingRefBased/>
  <w15:docId w15:val="{2BE70B91-AF81-4BB7-84D9-B50017DD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1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1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1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1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1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1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1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1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1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1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F7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lora@eastlink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cestors.familysearch.org/en/LXDN-46B/james-isaac-hyatt-hewson-1764" TargetMode="External"/><Relationship Id="rId5" Type="http://schemas.openxmlformats.org/officeDocument/2006/relationships/hyperlink" Target="https://www.simonhoyt.com/register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Hoyt</dc:creator>
  <cp:keywords/>
  <dc:description/>
  <cp:lastModifiedBy>John Hoyt</cp:lastModifiedBy>
  <cp:revision>1</cp:revision>
  <dcterms:created xsi:type="dcterms:W3CDTF">2024-03-11T01:13:00Z</dcterms:created>
  <dcterms:modified xsi:type="dcterms:W3CDTF">2024-03-11T02:58:00Z</dcterms:modified>
</cp:coreProperties>
</file>